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soci-424-discussion-nov-23-2020"/>
    <w:p>
      <w:pPr>
        <w:pStyle w:val="Heading1"/>
      </w:pPr>
      <w:r>
        <w:t xml:space="preserve">SOCI 424 discussion Nov 23, 2020</w:t>
      </w:r>
    </w:p>
    <w:p>
      <w:pPr>
        <w:pStyle w:val="DefinitionTerm"/>
      </w:pPr>
      <w:r>
        <w:rPr>
          <w:b/>
        </w:rPr>
        <w:t xml:space="preserve">Facilitator</w:t>
      </w:r>
      <w:r>
        <w:t xml:space="preserve">:</w:t>
      </w:r>
    </w:p>
    <w:p>
      <w:pPr>
        <w:pStyle w:val="Definition"/>
      </w:pPr>
      <w:r>
        <w:rPr>
          <w:i/>
        </w:rPr>
        <w:t xml:space="preserve">name</w:t>
      </w:r>
    </w:p>
    <w:p>
      <w:pPr>
        <w:pStyle w:val="DefinitionTerm"/>
      </w:pPr>
      <w:r>
        <w:rPr>
          <w:b/>
        </w:rPr>
        <w:t xml:space="preserve">Secretary</w:t>
      </w:r>
      <w:r>
        <w:t xml:space="preserve">:</w:t>
      </w:r>
    </w:p>
    <w:p>
      <w:pPr>
        <w:pStyle w:val="Definition"/>
      </w:pPr>
      <w:r>
        <w:rPr>
          <w:i/>
        </w:rPr>
        <w:t xml:space="preserve">name</w:t>
      </w:r>
    </w:p>
    <w:p>
      <w:pPr>
        <w:pStyle w:val="DefinitionTerm"/>
      </w:pPr>
      <w:r>
        <w:rPr>
          <w:b/>
        </w:rPr>
        <w:t xml:space="preserve">Other participants</w:t>
      </w:r>
      <w:r>
        <w:t xml:space="preserve">:</w:t>
      </w:r>
    </w:p>
    <w:p>
      <w:pPr>
        <w:pStyle w:val="Definition"/>
      </w:pPr>
      <w:r>
        <w:rPr>
          <w:i/>
        </w:rPr>
        <w:t xml:space="preserve">name</w:t>
      </w:r>
    </w:p>
    <w:p>
      <w:pPr>
        <w:pStyle w:val="Definition"/>
      </w:pPr>
      <w:r>
        <w:rPr>
          <w:i/>
        </w:rPr>
        <w:t xml:space="preserve">name</w:t>
      </w:r>
    </w:p>
    <w:p>
      <w:pPr>
        <w:pStyle w:val="Definition"/>
      </w:pPr>
      <w:r>
        <w:rPr>
          <w:i/>
        </w:rPr>
        <w:t xml:space="preserve">name</w:t>
      </w:r>
    </w:p>
    <w:bookmarkStart w:id="20" w:name="prompts-try-to-respond-to-all-of-these"/>
    <w:p>
      <w:pPr>
        <w:pStyle w:val="Heading2"/>
      </w:pPr>
      <w:r>
        <w:t xml:space="preserve">Prompts (try to respond to all of these)</w:t>
      </w:r>
    </w:p>
    <w:p>
      <w:pPr>
        <w:numPr>
          <w:ilvl w:val="0"/>
          <w:numId w:val="1001"/>
        </w:numPr>
        <w:pStyle w:val="Compact"/>
      </w:pPr>
      <w:r>
        <w:t xml:space="preserve">Examine the semantic network for the artist your group chose.</w:t>
      </w:r>
    </w:p>
    <w:p>
      <w:pPr>
        <w:numPr>
          <w:ilvl w:val="1"/>
          <w:numId w:val="1002"/>
        </w:numPr>
        <w:pStyle w:val="Compact"/>
      </w:pPr>
      <w:r>
        <w:t xml:space="preserve">Are there obvious visual clusters in the network?</w:t>
      </w:r>
    </w:p>
    <w:p>
      <w:pPr>
        <w:numPr>
          <w:ilvl w:val="2"/>
          <w:numId w:val="1003"/>
        </w:numPr>
        <w:pStyle w:val="Compact"/>
      </w:pPr>
      <w:r>
        <w:t xml:space="preserve"> </w:t>
      </w:r>
    </w:p>
    <w:p>
      <w:pPr>
        <w:numPr>
          <w:ilvl w:val="1"/>
          <w:numId w:val="1002"/>
        </w:numPr>
        <w:pStyle w:val="Compact"/>
      </w:pPr>
      <w:r>
        <w:t xml:space="preserve">Looking at the results of Louvain cluster analysis, do you see certain clusters having clear themes?</w:t>
      </w:r>
    </w:p>
    <w:p>
      <w:pPr>
        <w:numPr>
          <w:ilvl w:val="2"/>
          <w:numId w:val="1004"/>
        </w:numPr>
        <w:pStyle w:val="Compact"/>
      </w:pPr>
      <w:r>
        <w:t xml:space="preserve"> </w:t>
      </w:r>
    </w:p>
    <w:p>
      <w:pPr>
        <w:numPr>
          <w:ilvl w:val="1"/>
          <w:numId w:val="1002"/>
        </w:numPr>
        <w:pStyle w:val="Compact"/>
      </w:pPr>
      <w:r>
        <w:t xml:space="preserve">Which sets of words have the highest eigenvector and betweenness centrality? How might you interpret these results?</w:t>
      </w:r>
    </w:p>
    <w:p>
      <w:pPr>
        <w:numPr>
          <w:ilvl w:val="2"/>
          <w:numId w:val="1005"/>
        </w:numPr>
        <w:pStyle w:val="Compact"/>
      </w:pPr>
      <w:r>
        <w:t xml:space="preserve"> </w:t>
      </w:r>
    </w:p>
    <w:p>
      <w:pPr>
        <w:numPr>
          <w:ilvl w:val="1"/>
          <w:numId w:val="1002"/>
        </w:numPr>
        <w:pStyle w:val="Compact"/>
      </w:pPr>
      <w:r>
        <w:t xml:space="preserve">As a group, discuss your overall</w:t>
      </w:r>
      <w:r>
        <w:t xml:space="preserve"> </w:t>
      </w:r>
      <w:r>
        <w:t xml:space="preserve">‘</w:t>
      </w:r>
      <w:r>
        <w:t xml:space="preserve">read</w:t>
      </w:r>
      <w:r>
        <w:t xml:space="preserve">’</w:t>
      </w:r>
      <w:r>
        <w:t xml:space="preserve"> </w:t>
      </w:r>
      <w:r>
        <w:t xml:space="preserve">of the network. Does is portray something meaningful about the artist’s subject matter, aesthetic, or worldview? Why or why not?</w:t>
      </w:r>
    </w:p>
    <w:p>
      <w:pPr>
        <w:numPr>
          <w:ilvl w:val="2"/>
          <w:numId w:val="1006"/>
        </w:numPr>
        <w:pStyle w:val="Compact"/>
      </w:pPr>
      <w:r>
        <w:t xml:space="preserve"> </w:t>
      </w:r>
    </w:p>
    <w:p>
      <w:pPr>
        <w:numPr>
          <w:ilvl w:val="0"/>
          <w:numId w:val="1001"/>
        </w:numPr>
        <w:pStyle w:val="Compact"/>
      </w:pPr>
      <w:r>
        <w:t xml:space="preserve">In one of today’s supplementary readings, Lee and Martin (2015) argue that semantic co-occurrence networks (like the one in Hoffman et al. (2018) or the one you just analyzed) can be valuable tools for theorizing about</w:t>
      </w:r>
      <w:r>
        <w:t xml:space="preserve"> </w:t>
      </w:r>
      <w:r>
        <w:rPr>
          <w:i/>
        </w:rPr>
        <w:t xml:space="preserve">culture</w:t>
      </w:r>
      <w:r>
        <w:t xml:space="preserve">. What can a highly simplified representation like a semantic network tell us about something as complex and rich as human culture? Discuss ways that semantic networks can be useful and ways they can fall short in studies of culture.</w:t>
      </w:r>
    </w:p>
    <w:p>
      <w:pPr>
        <w:numPr>
          <w:ilvl w:val="1"/>
          <w:numId w:val="1007"/>
        </w:numPr>
        <w:pStyle w:val="Compact"/>
      </w:pPr>
      <w:r>
        <w:t xml:space="preserve"> </w:t>
      </w:r>
    </w:p>
    <w:bookmarkEnd w:id="20"/>
    <w:bookmarkEnd w:id="21"/>
    <w:sectPr w:rsidR="008F20F0">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35C0754C"/>
    <w:lvl w:ilvl="0">
      <w:numFmt w:val="bullet"/>
      <w:pStyle w:val="Compac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2544FF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46E9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4A62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6C1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6588EEA"/>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1472C9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FE006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FE7F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55CB9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EE32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CD2DE"/>
    <w:multiLevelType w:val="multilevel"/>
    <w:tmpl w:val="DEB69F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956E3E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1"/>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2"/>
  </w:num>
  <w:num w:numId="15">
    <w:abstractNumId w:val="0"/>
  </w:num>
  <w:num w:numId="16">
    <w:abstractNumId w:val="0"/>
  </w:num>
  <w:num w:numId="17">
    <w:abstractNumId w:val="0"/>
  </w:num>
  <w:num w:numId="18">
    <w:abstractNumId w:val="0"/>
  </w:num>
  <w:num w:numId="19">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2" w:uiPriority="9"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20F0"/>
    <w:rPr>
      <w:rFonts w:ascii="Helvetica" w:hAnsi="Helvetica"/>
    </w:rPr>
  </w:style>
  <w:style w:type="paragraph" w:styleId="Heading1">
    <w:name w:val="heading 1"/>
    <w:basedOn w:val="Normal"/>
    <w:next w:val="BodyText"/>
    <w:uiPriority w:val="9"/>
    <w:qFormat/>
    <w:rsid w:val="00A930BD"/>
    <w:pPr>
      <w:keepNext/>
      <w:keepLines/>
      <w:spacing w:before="480" w:after="240"/>
      <w:outlineLvl w:val="0"/>
    </w:pPr>
    <w:rPr>
      <w:rFonts w:eastAsiaTheme="majorEastAsia" w:cstheme="majorBidi"/>
      <w:b/>
      <w:bCs/>
      <w:color w:val="000000" w:themeColor="text1"/>
      <w:sz w:val="32"/>
      <w:szCs w:val="32"/>
    </w:rPr>
  </w:style>
  <w:style w:type="paragraph" w:styleId="Heading2">
    <w:name w:val="heading 2"/>
    <w:basedOn w:val="Normal"/>
    <w:next w:val="BodyText"/>
    <w:uiPriority w:val="9"/>
    <w:unhideWhenUsed/>
    <w:qFormat/>
    <w:rsid w:val="00E646EB"/>
    <w:pPr>
      <w:keepNext/>
      <w:keepLines/>
      <w:spacing w:before="360" w:after="120"/>
      <w:outlineLvl w:val="1"/>
    </w:pPr>
    <w:rPr>
      <w:rFonts w:eastAsiaTheme="majorEastAsia" w:cstheme="majorBidi"/>
      <w:b/>
      <w:bCs/>
      <w:color w:val="000000" w:themeColor="tex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A930BD"/>
    <w:pPr>
      <w:numPr>
        <w:numId w:val="3"/>
      </w:numPr>
      <w:spacing w:before="120" w:after="120"/>
      <w:ind w:left="482" w:hanging="482"/>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A930BD"/>
    <w:pPr>
      <w:keepNext/>
      <w:keepLines/>
      <w:spacing w:after="120"/>
    </w:pPr>
    <w:rPr>
      <w:b/>
    </w:rPr>
  </w:style>
  <w:style w:type="paragraph" w:customStyle="1" w:styleId="Definition">
    <w:name w:val="Definition"/>
    <w:basedOn w:val="Normal"/>
    <w:rsid w:val="00A930BD"/>
    <w:pPr>
      <w:spacing w:after="60"/>
    </w:pPr>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
    <w:name w:val="Body Text Char"/>
    <w:basedOn w:val="DefaultParagraphFont"/>
    <w:link w:val="BodyText"/>
    <w:rsid w:val="00A9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2020-11-23T13:21:03Z</dcterms:created>
  <dcterms:modified xsi:type="dcterms:W3CDTF">2020-11-23T13:21:03Z</dcterms:modified>
</cp:coreProperties>
</file>

<file path=docProps/custom.xml><?xml version="1.0" encoding="utf-8"?>
<Properties xmlns="http://schemas.openxmlformats.org/officeDocument/2006/custom-properties" xmlns:vt="http://schemas.openxmlformats.org/officeDocument/2006/docPropsVTypes"/>
</file>